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FABE" w14:textId="77777777" w:rsidR="00D37CF1" w:rsidRPr="00D37CF1" w:rsidRDefault="00D37CF1" w:rsidP="00D37CF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14:ligatures w14:val="none"/>
        </w:rPr>
      </w:pPr>
      <w:r w:rsidRPr="00D37CF1">
        <w:rPr>
          <w:rFonts w:ascii="Times New Roman" w:eastAsia="Times New Roman" w:hAnsi="Times New Roman" w:cs="Times New Roman"/>
          <w:b/>
          <w:bCs/>
          <w:kern w:val="36"/>
          <w:sz w:val="48"/>
          <w:szCs w:val="48"/>
          <w:lang w:val="en-US" w:eastAsia="el-GR"/>
          <w14:ligatures w14:val="none"/>
        </w:rPr>
        <w:t xml:space="preserve">Publication ethics </w:t>
      </w:r>
    </w:p>
    <w:p w14:paraId="0D9119ED"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37CF1">
        <w:rPr>
          <w:rFonts w:ascii="Times New Roman" w:eastAsia="Times New Roman" w:hAnsi="Times New Roman" w:cs="Times New Roman"/>
          <w:kern w:val="0"/>
          <w:sz w:val="24"/>
          <w:szCs w:val="24"/>
          <w:lang w:val="en-US" w:eastAsia="el-GR"/>
          <w14:ligatures w14:val="none"/>
        </w:rPr>
        <w:t xml:space="preserve">Ethical standards for publication exist to ensure high-quality scientific publications, public trust in scientific findings, and that people receive credit for their ideas. </w:t>
      </w:r>
      <w:r w:rsidRPr="00D37CF1">
        <w:rPr>
          <w:rFonts w:ascii="Times New Roman" w:eastAsia="Times New Roman" w:hAnsi="Times New Roman" w:cs="Times New Roman"/>
          <w:kern w:val="0"/>
          <w:sz w:val="24"/>
          <w:szCs w:val="24"/>
          <w:lang w:eastAsia="el-GR"/>
          <w14:ligatures w14:val="none"/>
        </w:rPr>
        <w:t>It is important to avoid:</w:t>
      </w:r>
    </w:p>
    <w:p w14:paraId="129C56D7"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37CF1">
        <w:rPr>
          <w:rFonts w:ascii="Times New Roman" w:eastAsia="Times New Roman" w:hAnsi="Times New Roman" w:cs="Times New Roman"/>
          <w:b/>
          <w:bCs/>
          <w:kern w:val="0"/>
          <w:sz w:val="24"/>
          <w:szCs w:val="24"/>
          <w:lang w:eastAsia="el-GR"/>
          <w14:ligatures w14:val="none"/>
        </w:rPr>
        <w:t>Data fabrication and falsification:</w:t>
      </w:r>
    </w:p>
    <w:p w14:paraId="12BC435C"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D37CF1">
        <w:rPr>
          <w:rFonts w:ascii="Times New Roman" w:eastAsia="Times New Roman" w:hAnsi="Times New Roman" w:cs="Times New Roman"/>
          <w:kern w:val="0"/>
          <w:sz w:val="24"/>
          <w:szCs w:val="24"/>
          <w:lang w:val="en-US" w:eastAsia="el-GR"/>
          <w14:ligatures w14:val="none"/>
        </w:rPr>
        <w:t>Data fabrication means the researcher did not actually do the study, but faked the data. Data falsification means the researcher did the experiment, but then changed some of the data.</w:t>
      </w:r>
    </w:p>
    <w:p w14:paraId="5B70DE50"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37CF1">
        <w:rPr>
          <w:rFonts w:ascii="Times New Roman" w:eastAsia="Times New Roman" w:hAnsi="Times New Roman" w:cs="Times New Roman"/>
          <w:b/>
          <w:bCs/>
          <w:kern w:val="0"/>
          <w:sz w:val="24"/>
          <w:szCs w:val="24"/>
          <w:lang w:eastAsia="el-GR"/>
          <w14:ligatures w14:val="none"/>
        </w:rPr>
        <w:t>Plagiarism:</w:t>
      </w:r>
    </w:p>
    <w:p w14:paraId="140D7E41"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D37CF1">
        <w:rPr>
          <w:rFonts w:ascii="Times New Roman" w:eastAsia="Times New Roman" w:hAnsi="Times New Roman" w:cs="Times New Roman"/>
          <w:kern w:val="0"/>
          <w:sz w:val="24"/>
          <w:szCs w:val="24"/>
          <w:lang w:val="en-US" w:eastAsia="el-GR"/>
          <w14:ligatures w14:val="none"/>
        </w:rPr>
        <w:t>Taking the ideas and work of other scientists without giving them credit is unfair and dishonest. Copying even one sentence from someone else’s manuscript, or even one of your own that has previously been published, without proper citation is considered plagiarism—use your own words instead.</w:t>
      </w:r>
    </w:p>
    <w:p w14:paraId="64B13943"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37CF1">
        <w:rPr>
          <w:rFonts w:ascii="Times New Roman" w:eastAsia="Times New Roman" w:hAnsi="Times New Roman" w:cs="Times New Roman"/>
          <w:b/>
          <w:bCs/>
          <w:kern w:val="0"/>
          <w:sz w:val="24"/>
          <w:szCs w:val="24"/>
          <w:lang w:eastAsia="el-GR"/>
          <w14:ligatures w14:val="none"/>
        </w:rPr>
        <w:t>Multiple submissions:</w:t>
      </w:r>
    </w:p>
    <w:p w14:paraId="7DEE9B46"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D37CF1">
        <w:rPr>
          <w:rFonts w:ascii="Times New Roman" w:eastAsia="Times New Roman" w:hAnsi="Times New Roman" w:cs="Times New Roman"/>
          <w:kern w:val="0"/>
          <w:sz w:val="24"/>
          <w:szCs w:val="24"/>
          <w:lang w:val="en-US" w:eastAsia="el-GR"/>
          <w14:ligatures w14:val="none"/>
        </w:rPr>
        <w:t>It is unethical to submit the same manuscript to more than one journal at the same time. Doing this wastes the time of editors and peer reviewers, and can damage the reputation of the authors and the journals if published in more than one journal as the later publication will have to be retracted.</w:t>
      </w:r>
    </w:p>
    <w:p w14:paraId="45C7C7C3"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D37CF1">
        <w:rPr>
          <w:rFonts w:ascii="Times New Roman" w:eastAsia="Times New Roman" w:hAnsi="Times New Roman" w:cs="Times New Roman"/>
          <w:b/>
          <w:bCs/>
          <w:kern w:val="0"/>
          <w:sz w:val="24"/>
          <w:szCs w:val="24"/>
          <w:lang w:eastAsia="el-GR"/>
          <w14:ligatures w14:val="none"/>
        </w:rPr>
        <w:t>Redundant publications (or ‘salami’ publications):</w:t>
      </w:r>
    </w:p>
    <w:p w14:paraId="1C475D15"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D37CF1">
        <w:rPr>
          <w:rFonts w:ascii="Times New Roman" w:eastAsia="Times New Roman" w:hAnsi="Times New Roman" w:cs="Times New Roman"/>
          <w:kern w:val="0"/>
          <w:sz w:val="24"/>
          <w:szCs w:val="24"/>
          <w:lang w:val="en-US" w:eastAsia="el-GR"/>
          <w14:ligatures w14:val="none"/>
        </w:rPr>
        <w:t>This means publishing many very similar manuscripts based on the same experiment. Combining your results into one very robust paper is more likely to be of interest to a selective journal. Editors are likely to reject a weak paper that they suspect is a result of salami slicing.</w:t>
      </w:r>
    </w:p>
    <w:p w14:paraId="78CAAEEA"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D37CF1">
        <w:rPr>
          <w:rFonts w:ascii="Times New Roman" w:eastAsia="Times New Roman" w:hAnsi="Times New Roman" w:cs="Times New Roman"/>
          <w:b/>
          <w:bCs/>
          <w:kern w:val="0"/>
          <w:sz w:val="24"/>
          <w:szCs w:val="24"/>
          <w:lang w:val="en-US" w:eastAsia="el-GR"/>
          <w14:ligatures w14:val="none"/>
        </w:rPr>
        <w:t>Improper author contribution or attribution:</w:t>
      </w:r>
    </w:p>
    <w:p w14:paraId="12A5415E" w14:textId="7777777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D37CF1">
        <w:rPr>
          <w:rFonts w:ascii="Times New Roman" w:eastAsia="Times New Roman" w:hAnsi="Times New Roman" w:cs="Times New Roman"/>
          <w:kern w:val="0"/>
          <w:sz w:val="24"/>
          <w:szCs w:val="24"/>
          <w:lang w:val="en-US" w:eastAsia="el-GR"/>
          <w14:ligatures w14:val="none"/>
        </w:rPr>
        <w:t xml:space="preserve">All listed authors must have made a significant scientific contribution to the research in the manuscript and approved all its claims. Don’t forget to list everyone who made a significant scientific contribution, including students and laboratory technicians. Do not “gift” authorship to those who did not contribute to the paper. The International </w:t>
      </w:r>
      <w:bookmarkStart w:id="0" w:name="_GoBack"/>
      <w:bookmarkEnd w:id="0"/>
      <w:r w:rsidRPr="00D37CF1">
        <w:rPr>
          <w:rFonts w:ascii="Times New Roman" w:eastAsia="Times New Roman" w:hAnsi="Times New Roman" w:cs="Times New Roman"/>
          <w:kern w:val="0"/>
          <w:sz w:val="24"/>
          <w:szCs w:val="24"/>
          <w:lang w:val="en-US" w:eastAsia="el-GR"/>
          <w14:ligatures w14:val="none"/>
        </w:rPr>
        <w:t>Committee of Medical Journal Editors has detailed guidelines on authorship that are useful for scientists in all fields: </w:t>
      </w:r>
      <w:hyperlink r:id="rId7" w:tgtFrame="_self" w:history="1">
        <w:r w:rsidRPr="00D37CF1">
          <w:rPr>
            <w:rFonts w:ascii="Times New Roman" w:eastAsia="Times New Roman" w:hAnsi="Times New Roman" w:cs="Times New Roman"/>
            <w:color w:val="0000FF"/>
            <w:kern w:val="0"/>
            <w:sz w:val="24"/>
            <w:szCs w:val="24"/>
            <w:u w:val="single"/>
            <w:lang w:val="en-US" w:eastAsia="el-GR"/>
            <w14:ligatures w14:val="none"/>
          </w:rPr>
          <w:t>International Committee of Medical Journal Editors</w:t>
        </w:r>
      </w:hyperlink>
      <w:r w:rsidRPr="00D37CF1">
        <w:rPr>
          <w:rFonts w:ascii="Times New Roman" w:eastAsia="Times New Roman" w:hAnsi="Times New Roman" w:cs="Times New Roman"/>
          <w:kern w:val="0"/>
          <w:sz w:val="24"/>
          <w:szCs w:val="24"/>
          <w:lang w:val="en-US" w:eastAsia="el-GR"/>
          <w14:ligatures w14:val="none"/>
        </w:rPr>
        <w:t>.</w:t>
      </w:r>
    </w:p>
    <w:p w14:paraId="68C97E73" w14:textId="2E6239A7" w:rsidR="00D37CF1" w:rsidRPr="00D37CF1" w:rsidRDefault="00D37CF1" w:rsidP="00D37CF1">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Pr>
          <w:rFonts w:ascii="Times New Roman" w:eastAsia="Times New Roman" w:hAnsi="Times New Roman" w:cs="Times New Roman"/>
          <w:kern w:val="0"/>
          <w:sz w:val="24"/>
          <w:szCs w:val="24"/>
          <w:lang w:val="en-US" w:eastAsia="el-GR"/>
          <w14:ligatures w14:val="none"/>
        </w:rPr>
        <w:lastRenderedPageBreak/>
        <w:t>HETI journal</w:t>
      </w:r>
      <w:r w:rsidRPr="00D37CF1">
        <w:rPr>
          <w:rFonts w:ascii="Times New Roman" w:eastAsia="Times New Roman" w:hAnsi="Times New Roman" w:cs="Times New Roman"/>
          <w:kern w:val="0"/>
          <w:sz w:val="24"/>
          <w:szCs w:val="24"/>
          <w:lang w:val="en-US" w:eastAsia="el-GR"/>
          <w14:ligatures w14:val="none"/>
        </w:rPr>
        <w:t xml:space="preserve"> have tools to identify researchers that engage in unethical behavior. If you are caught your manuscript may be rejected without review and your institution informed.</w:t>
      </w:r>
    </w:p>
    <w:p w14:paraId="0FAB1D9C" w14:textId="77777777" w:rsidR="00D05DC9" w:rsidRPr="00D37CF1" w:rsidRDefault="00D05DC9">
      <w:pPr>
        <w:rPr>
          <w:lang w:val="en-US"/>
        </w:rPr>
      </w:pPr>
    </w:p>
    <w:sectPr w:rsidR="00D05DC9" w:rsidRPr="00D37CF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33E1D" w14:textId="77777777" w:rsidR="006E78B9" w:rsidRDefault="006E78B9" w:rsidP="00D61FE3">
      <w:pPr>
        <w:spacing w:after="0" w:line="240" w:lineRule="auto"/>
      </w:pPr>
      <w:r>
        <w:separator/>
      </w:r>
    </w:p>
  </w:endnote>
  <w:endnote w:type="continuationSeparator" w:id="0">
    <w:p w14:paraId="017BB9BF" w14:textId="77777777" w:rsidR="006E78B9" w:rsidRDefault="006E78B9" w:rsidP="00D6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2E75" w14:textId="77777777" w:rsidR="00D61FE3" w:rsidRPr="00DF2996" w:rsidRDefault="00D61FE3" w:rsidP="00D61FE3">
    <w:pPr>
      <w:pStyle w:val="Footer"/>
      <w:jc w:val="center"/>
      <w:rPr>
        <w:rFonts w:ascii="Tahoma" w:hAnsi="Tahoma" w:cs="Tahoma"/>
        <w:color w:val="244061" w:themeColor="accent1" w:themeShade="80"/>
      </w:rPr>
    </w:pPr>
    <w:bookmarkStart w:id="1" w:name="_Hlk101871282"/>
    <w:r>
      <w:rPr>
        <w:rFonts w:ascii="Tahoma" w:hAnsi="Tahoma" w:cs="Tahoma"/>
        <w:color w:val="244061" w:themeColor="accent1" w:themeShade="80"/>
      </w:rPr>
      <w:t xml:space="preserve">28 Willow Vale, Ballybrack, Co. Dublin, </w:t>
    </w:r>
    <w:r w:rsidRPr="00DF2996">
      <w:rPr>
        <w:rFonts w:ascii="Tahoma" w:hAnsi="Tahoma" w:cs="Tahoma"/>
        <w:color w:val="244061" w:themeColor="accent1" w:themeShade="80"/>
      </w:rPr>
      <w:t>Ireland</w:t>
    </w:r>
  </w:p>
  <w:p w14:paraId="723626BA" w14:textId="77777777" w:rsidR="00D61FE3" w:rsidRPr="00DF2996" w:rsidRDefault="00D61FE3" w:rsidP="00D61FE3">
    <w:pPr>
      <w:pStyle w:val="Footer"/>
      <w:jc w:val="center"/>
      <w:rPr>
        <w:rFonts w:ascii="Tahoma" w:hAnsi="Tahoma" w:cs="Tahoma"/>
        <w:color w:val="244061" w:themeColor="accent1" w:themeShade="80"/>
      </w:rPr>
    </w:pPr>
    <w:hyperlink r:id="rId1" w:history="1">
      <w:r w:rsidRPr="00DF2996">
        <w:rPr>
          <w:rStyle w:val="Hyperlink"/>
          <w:rFonts w:ascii="Tahoma" w:hAnsi="Tahoma" w:cs="Tahoma"/>
          <w:color w:val="244061" w:themeColor="accent1" w:themeShade="80"/>
        </w:rPr>
        <w:t>www.hetifederation.org</w:t>
      </w:r>
    </w:hyperlink>
    <w:r w:rsidRPr="00DF2996">
      <w:rPr>
        <w:rFonts w:ascii="Tahoma" w:hAnsi="Tahoma" w:cs="Tahoma"/>
        <w:color w:val="244061" w:themeColor="accent1" w:themeShade="80"/>
      </w:rPr>
      <w:t xml:space="preserve"> • </w:t>
    </w:r>
    <w:hyperlink r:id="rId2" w:history="1">
      <w:r w:rsidRPr="00DF2996">
        <w:rPr>
          <w:rStyle w:val="Hyperlink"/>
          <w:rFonts w:ascii="Tahoma" w:hAnsi="Tahoma" w:cs="Tahoma"/>
          <w:color w:val="244061" w:themeColor="accent1" w:themeShade="80"/>
        </w:rPr>
        <w:t>office@hetifederation.org</w:t>
      </w:r>
    </w:hyperlink>
    <w:r w:rsidRPr="00DF2996">
      <w:rPr>
        <w:rFonts w:ascii="Tahoma" w:hAnsi="Tahoma" w:cs="Tahoma"/>
        <w:color w:val="244061" w:themeColor="accent1" w:themeShade="80"/>
      </w:rPr>
      <w:t xml:space="preserve"> </w:t>
    </w:r>
  </w:p>
  <w:p w14:paraId="18C16B84" w14:textId="2278A0D0" w:rsidR="00D61FE3" w:rsidRDefault="00D61FE3" w:rsidP="00D61FE3">
    <w:pPr>
      <w:pStyle w:val="Footer"/>
    </w:pPr>
    <w:r w:rsidRPr="00DF2996">
      <w:rPr>
        <w:rFonts w:ascii="Tahoma" w:hAnsi="Tahoma" w:cs="Tahoma"/>
        <w:color w:val="244061" w:themeColor="accent1" w:themeShade="80"/>
      </w:rPr>
      <w:t>Non-profit International Organisation Reg. No. 3/13.246S Ministry of Justice, Belgium</w:t>
    </w:r>
    <w:bookmarkEnd w:id="1"/>
    <w:r w:rsidRPr="00DF2996">
      <w:rPr>
        <w:rFonts w:ascii="Tahoma" w:hAnsi="Tahoma" w:cs="Tahoma"/>
        <w:color w:val="244061" w:themeColor="accent1" w:themeShade="80"/>
      </w:rPr>
      <w:t xml:space="preserve">   </w:t>
    </w:r>
    <w:r w:rsidRPr="00DF2996">
      <w:rPr>
        <w:rFonts w:ascii="Tahoma" w:hAnsi="Tahoma" w:cs="Tahoma"/>
        <w:color w:val="244061" w:themeColor="accent1" w:themeShade="80"/>
      </w:rPr>
      <w:ptab w:relativeTo="margin" w:alignment="center" w:leader="none"/>
    </w:r>
    <w:r w:rsidRPr="0057358A">
      <w:rPr>
        <w:rFonts w:ascii="Century Gothic" w:hAnsi="Century Gothic"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E75B" w14:textId="77777777" w:rsidR="006E78B9" w:rsidRDefault="006E78B9" w:rsidP="00D61FE3">
      <w:pPr>
        <w:spacing w:after="0" w:line="240" w:lineRule="auto"/>
      </w:pPr>
      <w:r>
        <w:separator/>
      </w:r>
    </w:p>
  </w:footnote>
  <w:footnote w:type="continuationSeparator" w:id="0">
    <w:p w14:paraId="507555DA" w14:textId="77777777" w:rsidR="006E78B9" w:rsidRDefault="006E78B9" w:rsidP="00D61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1965" w14:textId="3935B1D3" w:rsidR="00D61FE3" w:rsidRDefault="00D61FE3" w:rsidP="00D61FE3">
    <w:pPr>
      <w:pStyle w:val="Header"/>
      <w:jc w:val="center"/>
    </w:pPr>
    <w:r>
      <w:rPr>
        <w:noProof/>
      </w:rPr>
      <w:drawing>
        <wp:inline distT="0" distB="0" distL="0" distR="0" wp14:anchorId="5BF3B2E8" wp14:editId="75E2D9BC">
          <wp:extent cx="1727200" cy="1287825"/>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I3.jpg"/>
                  <pic:cNvPicPr/>
                </pic:nvPicPr>
                <pic:blipFill>
                  <a:blip r:embed="rId1">
                    <a:extLst>
                      <a:ext uri="{28A0092B-C50C-407E-A947-70E740481C1C}">
                        <a14:useLocalDpi xmlns:a14="http://schemas.microsoft.com/office/drawing/2010/main" val="0"/>
                      </a:ext>
                    </a:extLst>
                  </a:blip>
                  <a:stretch>
                    <a:fillRect/>
                  </a:stretch>
                </pic:blipFill>
                <pic:spPr>
                  <a:xfrm>
                    <a:off x="0" y="0"/>
                    <a:ext cx="1732026" cy="12914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30D7"/>
    <w:multiLevelType w:val="multilevel"/>
    <w:tmpl w:val="E14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23821"/>
    <w:multiLevelType w:val="multilevel"/>
    <w:tmpl w:val="0794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81B00"/>
    <w:multiLevelType w:val="multilevel"/>
    <w:tmpl w:val="F60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96731"/>
    <w:multiLevelType w:val="multilevel"/>
    <w:tmpl w:val="1580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D4BC0"/>
    <w:multiLevelType w:val="multilevel"/>
    <w:tmpl w:val="AB4E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F1"/>
    <w:rsid w:val="006E78B9"/>
    <w:rsid w:val="00872A8F"/>
    <w:rsid w:val="00D05DC9"/>
    <w:rsid w:val="00D37CF1"/>
    <w:rsid w:val="00D61F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C7ECD"/>
  <w15:chartTrackingRefBased/>
  <w15:docId w15:val="{E2DEC03C-28F4-4E89-B6F3-77C7973F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A8F"/>
  </w:style>
  <w:style w:type="paragraph" w:styleId="Heading1">
    <w:name w:val="heading 1"/>
    <w:basedOn w:val="Normal"/>
    <w:link w:val="Heading1Char"/>
    <w:uiPriority w:val="9"/>
    <w:qFormat/>
    <w:rsid w:val="00872A8F"/>
    <w:pPr>
      <w:spacing w:before="100" w:beforeAutospacing="1" w:after="100" w:afterAutospacing="1" w:line="240" w:lineRule="auto"/>
      <w:outlineLvl w:val="0"/>
    </w:pPr>
    <w:rPr>
      <w:rFonts w:ascii="Arial" w:eastAsia="Times New Roman" w:hAnsi="Arial" w:cs="Times New Roman"/>
      <w:b/>
      <w:bCs/>
      <w:kern w:val="36"/>
      <w:sz w:val="32"/>
      <w:szCs w:val="48"/>
      <w:lang w:eastAsia="el-GR"/>
    </w:rPr>
  </w:style>
  <w:style w:type="paragraph" w:styleId="Heading2">
    <w:name w:val="heading 2"/>
    <w:basedOn w:val="Normal"/>
    <w:next w:val="Normal"/>
    <w:link w:val="Heading2Char"/>
    <w:uiPriority w:val="9"/>
    <w:unhideWhenUsed/>
    <w:qFormat/>
    <w:rsid w:val="00872A8F"/>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872A8F"/>
    <w:pPr>
      <w:keepNext/>
      <w:keepLines/>
      <w:spacing w:after="0" w:line="360" w:lineRule="auto"/>
      <w:outlineLvl w:val="2"/>
    </w:pPr>
    <w:rPr>
      <w:rFonts w:ascii="Arial" w:eastAsiaTheme="majorEastAsia" w:hAnsi="Arial" w:cstheme="majorBidi"/>
      <w:b/>
      <w:bCs/>
      <w:sz w:val="24"/>
    </w:rPr>
  </w:style>
  <w:style w:type="paragraph" w:styleId="Heading4">
    <w:name w:val="heading 4"/>
    <w:basedOn w:val="Normal"/>
    <w:next w:val="Normal"/>
    <w:link w:val="Heading4Char"/>
    <w:uiPriority w:val="9"/>
    <w:unhideWhenUsed/>
    <w:qFormat/>
    <w:rsid w:val="00872A8F"/>
    <w:pPr>
      <w:keepNext/>
      <w:keepLines/>
      <w:spacing w:before="200" w:after="0"/>
      <w:outlineLvl w:val="3"/>
    </w:pPr>
    <w:rPr>
      <w:rFonts w:ascii="Arial" w:eastAsiaTheme="majorEastAsia" w:hAnsi="Arial" w:cstheme="majorBidi"/>
      <w:b/>
      <w:bCs/>
      <w:iCs/>
      <w:color w:val="000000" w:themeColor="text1"/>
      <w:sz w:val="24"/>
    </w:rPr>
  </w:style>
  <w:style w:type="paragraph" w:styleId="Heading5">
    <w:name w:val="heading 5"/>
    <w:basedOn w:val="Normal"/>
    <w:next w:val="Normal"/>
    <w:link w:val="Heading5Char"/>
    <w:uiPriority w:val="9"/>
    <w:unhideWhenUsed/>
    <w:qFormat/>
    <w:rsid w:val="00872A8F"/>
    <w:pPr>
      <w:keepNext/>
      <w:keepLines/>
      <w:spacing w:before="200" w:after="0"/>
      <w:outlineLvl w:val="4"/>
    </w:pPr>
    <w:rPr>
      <w:rFonts w:ascii="Arial" w:eastAsiaTheme="majorEastAsia" w:hAnsi="Arial"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A8F"/>
    <w:rPr>
      <w:rFonts w:ascii="Arial" w:eastAsia="Times New Roman" w:hAnsi="Arial" w:cs="Times New Roman"/>
      <w:b/>
      <w:bCs/>
      <w:kern w:val="36"/>
      <w:sz w:val="32"/>
      <w:szCs w:val="48"/>
      <w:lang w:eastAsia="el-GR"/>
    </w:rPr>
  </w:style>
  <w:style w:type="character" w:customStyle="1" w:styleId="Heading2Char">
    <w:name w:val="Heading 2 Char"/>
    <w:basedOn w:val="DefaultParagraphFont"/>
    <w:link w:val="Heading2"/>
    <w:uiPriority w:val="9"/>
    <w:rsid w:val="00872A8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872A8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72A8F"/>
    <w:rPr>
      <w:rFonts w:ascii="Arial" w:eastAsiaTheme="majorEastAsia" w:hAnsi="Arial" w:cstheme="majorBidi"/>
      <w:b/>
      <w:bCs/>
      <w:iCs/>
      <w:color w:val="000000" w:themeColor="text1"/>
      <w:sz w:val="24"/>
    </w:rPr>
  </w:style>
  <w:style w:type="character" w:customStyle="1" w:styleId="Heading5Char">
    <w:name w:val="Heading 5 Char"/>
    <w:basedOn w:val="DefaultParagraphFont"/>
    <w:link w:val="Heading5"/>
    <w:uiPriority w:val="9"/>
    <w:rsid w:val="00872A8F"/>
    <w:rPr>
      <w:rFonts w:ascii="Arial" w:eastAsiaTheme="majorEastAsia" w:hAnsi="Arial" w:cstheme="majorBidi"/>
      <w:b/>
      <w:sz w:val="24"/>
    </w:rPr>
  </w:style>
  <w:style w:type="paragraph" w:styleId="Caption">
    <w:name w:val="caption"/>
    <w:basedOn w:val="Normal"/>
    <w:next w:val="Normal"/>
    <w:uiPriority w:val="35"/>
    <w:unhideWhenUsed/>
    <w:qFormat/>
    <w:rsid w:val="00872A8F"/>
    <w:pPr>
      <w:spacing w:line="240" w:lineRule="auto"/>
    </w:pPr>
    <w:rPr>
      <w:b/>
      <w:bCs/>
      <w:color w:val="4F81BD" w:themeColor="accent1"/>
      <w:sz w:val="18"/>
      <w:szCs w:val="18"/>
    </w:rPr>
  </w:style>
  <w:style w:type="character" w:styleId="Strong">
    <w:name w:val="Strong"/>
    <w:basedOn w:val="DefaultParagraphFont"/>
    <w:uiPriority w:val="22"/>
    <w:qFormat/>
    <w:rsid w:val="00872A8F"/>
    <w:rPr>
      <w:b/>
      <w:bCs/>
    </w:rPr>
  </w:style>
  <w:style w:type="character" w:styleId="Emphasis">
    <w:name w:val="Emphasis"/>
    <w:basedOn w:val="DefaultParagraphFont"/>
    <w:uiPriority w:val="20"/>
    <w:qFormat/>
    <w:rsid w:val="00872A8F"/>
    <w:rPr>
      <w:i/>
      <w:iCs/>
    </w:rPr>
  </w:style>
  <w:style w:type="paragraph" w:styleId="ListParagraph">
    <w:name w:val="List Paragraph"/>
    <w:basedOn w:val="Normal"/>
    <w:uiPriority w:val="34"/>
    <w:qFormat/>
    <w:rsid w:val="00872A8F"/>
    <w:pPr>
      <w:ind w:left="720"/>
      <w:contextualSpacing/>
    </w:pPr>
  </w:style>
  <w:style w:type="paragraph" w:styleId="Header">
    <w:name w:val="header"/>
    <w:basedOn w:val="Normal"/>
    <w:link w:val="HeaderChar"/>
    <w:uiPriority w:val="99"/>
    <w:unhideWhenUsed/>
    <w:rsid w:val="00D61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FE3"/>
  </w:style>
  <w:style w:type="paragraph" w:styleId="Footer">
    <w:name w:val="footer"/>
    <w:basedOn w:val="Normal"/>
    <w:link w:val="FooterChar"/>
    <w:uiPriority w:val="99"/>
    <w:unhideWhenUsed/>
    <w:rsid w:val="00D61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FE3"/>
  </w:style>
  <w:style w:type="character" w:styleId="Hyperlink">
    <w:name w:val="Hyperlink"/>
    <w:basedOn w:val="DefaultParagraphFont"/>
    <w:uiPriority w:val="99"/>
    <w:unhideWhenUsed/>
    <w:rsid w:val="00D61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142306">
      <w:bodyDiv w:val="1"/>
      <w:marLeft w:val="0"/>
      <w:marRight w:val="0"/>
      <w:marTop w:val="0"/>
      <w:marBottom w:val="0"/>
      <w:divBdr>
        <w:top w:val="none" w:sz="0" w:space="0" w:color="auto"/>
        <w:left w:val="none" w:sz="0" w:space="0" w:color="auto"/>
        <w:bottom w:val="none" w:sz="0" w:space="0" w:color="auto"/>
        <w:right w:val="none" w:sz="0" w:space="0" w:color="auto"/>
      </w:divBdr>
      <w:divsChild>
        <w:div w:id="159281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ce@hetifederation.org" TargetMode="External"/><Relationship Id="rId1" Type="http://schemas.openxmlformats.org/officeDocument/2006/relationships/hyperlink" Target="http://www.hetifeder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HETI</cp:lastModifiedBy>
  <cp:revision>2</cp:revision>
  <dcterms:created xsi:type="dcterms:W3CDTF">2023-12-13T10:10:00Z</dcterms:created>
  <dcterms:modified xsi:type="dcterms:W3CDTF">2023-12-13T10:10:00Z</dcterms:modified>
</cp:coreProperties>
</file>